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01544" w14:textId="77777777" w:rsidR="00DF2AD7" w:rsidRPr="00C954BB" w:rsidRDefault="00DF2AD7" w:rsidP="00DF2AD7">
      <w:pPr>
        <w:spacing w:line="288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GB"/>
        </w:rPr>
      </w:pPr>
      <w:bookmarkStart w:id="0" w:name="_GoBack"/>
      <w:bookmarkEnd w:id="0"/>
      <w:r w:rsidRPr="00C954BB">
        <w:rPr>
          <w:rFonts w:ascii="Helvetica" w:eastAsia="Times New Roman" w:hAnsi="Helvetica" w:cs="Times New Roman"/>
          <w:b/>
          <w:bCs/>
          <w:color w:val="222222"/>
          <w:kern w:val="36"/>
          <w:sz w:val="28"/>
          <w:szCs w:val="28"/>
          <w:lang w:val="en-GB"/>
        </w:rPr>
        <w:t>Pointer and Setter Champion Stake Results Archive</w:t>
      </w:r>
    </w:p>
    <w:p w14:paraId="46DBCF39" w14:textId="77777777" w:rsidR="00C954BB" w:rsidRPr="00C954BB" w:rsidRDefault="00C954BB" w:rsidP="00DF2AD7">
      <w:pPr>
        <w:spacing w:line="336" w:lineRule="atLeast"/>
        <w:textAlignment w:val="baseline"/>
        <w:outlineLvl w:val="1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val="en-GB"/>
        </w:rPr>
      </w:pPr>
    </w:p>
    <w:p w14:paraId="4A3C2C16" w14:textId="77777777" w:rsidR="00C954BB" w:rsidRPr="00C954BB" w:rsidRDefault="00C954BB" w:rsidP="00C954BB">
      <w:pPr>
        <w:rPr>
          <w:rFonts w:ascii="Helvetica" w:hAnsi="Helvetica"/>
          <w:b/>
          <w:bCs/>
          <w:sz w:val="27"/>
          <w:szCs w:val="27"/>
        </w:rPr>
      </w:pPr>
      <w:r w:rsidRPr="00C954BB">
        <w:rPr>
          <w:rFonts w:ascii="Helvetica" w:hAnsi="Helvetica"/>
          <w:b/>
          <w:bCs/>
          <w:sz w:val="27"/>
          <w:szCs w:val="27"/>
        </w:rPr>
        <w:t>2019</w:t>
      </w:r>
    </w:p>
    <w:p w14:paraId="01742A61" w14:textId="5DF53330" w:rsidR="00C954BB" w:rsidRPr="00C954BB" w:rsidRDefault="00C954BB" w:rsidP="00C954BB">
      <w:pPr>
        <w:pStyle w:val="NormalWeb"/>
        <w:shd w:val="clear" w:color="auto" w:fill="FFFFFF"/>
        <w:spacing w:before="0" w:beforeAutospacing="0" w:after="90" w:afterAutospacing="0"/>
        <w:outlineLvl w:val="2"/>
        <w:rPr>
          <w:rFonts w:ascii="Helvetica" w:hAnsi="Helvetica"/>
          <w:color w:val="1D2129"/>
          <w:sz w:val="21"/>
          <w:szCs w:val="21"/>
        </w:rPr>
      </w:pPr>
      <w:r w:rsidRPr="00C954BB">
        <w:rPr>
          <w:rFonts w:ascii="Helvetica" w:hAnsi="Helvetica"/>
          <w:color w:val="1D2129"/>
          <w:sz w:val="21"/>
          <w:szCs w:val="21"/>
        </w:rPr>
        <w:t xml:space="preserve">Pointer &amp; Setter Society Champion Stake at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Bollihope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, organised by </w:t>
      </w:r>
      <w:proofErr w:type="gramStart"/>
      <w:r w:rsidRPr="00C954BB">
        <w:rPr>
          <w:rFonts w:ascii="Helvetica" w:hAnsi="Helvetica"/>
          <w:color w:val="1D2129"/>
          <w:sz w:val="21"/>
          <w:szCs w:val="21"/>
        </w:rPr>
        <w:t>IGL(</w:t>
      </w:r>
      <w:proofErr w:type="gramEnd"/>
      <w:r w:rsidRPr="00C954BB">
        <w:rPr>
          <w:rFonts w:ascii="Helvetica" w:hAnsi="Helvetica"/>
          <w:color w:val="1D2129"/>
          <w:sz w:val="21"/>
          <w:szCs w:val="21"/>
        </w:rPr>
        <w:t>Pointer and Setter Society)</w:t>
      </w:r>
      <w:r w:rsidRPr="00C954BB">
        <w:rPr>
          <w:rFonts w:ascii="Helvetica" w:hAnsi="Helvetica"/>
          <w:color w:val="1D2129"/>
          <w:sz w:val="21"/>
          <w:szCs w:val="21"/>
        </w:rPr>
        <w:br/>
        <w:t xml:space="preserve">Judges Steve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Lound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and David Hall.</w:t>
      </w:r>
    </w:p>
    <w:p w14:paraId="48ED68C2" w14:textId="243625EE" w:rsidR="00C954BB" w:rsidRPr="00C954BB" w:rsidRDefault="00C954BB" w:rsidP="00C954BB">
      <w:pPr>
        <w:pStyle w:val="NormalWeb"/>
        <w:shd w:val="clear" w:color="auto" w:fill="FFFFFF"/>
        <w:spacing w:before="90" w:beforeAutospacing="0" w:after="90" w:afterAutospacing="0"/>
        <w:outlineLvl w:val="2"/>
        <w:rPr>
          <w:rFonts w:ascii="Helvetica" w:hAnsi="Helvetica"/>
          <w:b/>
          <w:bCs/>
          <w:color w:val="1D2129"/>
          <w:sz w:val="21"/>
          <w:szCs w:val="21"/>
        </w:rPr>
      </w:pPr>
      <w:r w:rsidRPr="00C954BB">
        <w:rPr>
          <w:rFonts w:ascii="Helvetica" w:hAnsi="Helvetica"/>
          <w:b/>
          <w:bCs/>
          <w:color w:val="1D2129"/>
          <w:sz w:val="21"/>
          <w:szCs w:val="21"/>
        </w:rPr>
        <w:t>Results:</w:t>
      </w:r>
    </w:p>
    <w:p w14:paraId="608A6B4E" w14:textId="22B9B1F9" w:rsidR="00C954BB" w:rsidRPr="00C954BB" w:rsidRDefault="00C954BB" w:rsidP="00C954BB">
      <w:pPr>
        <w:pStyle w:val="NormalWeb"/>
        <w:shd w:val="clear" w:color="auto" w:fill="FFFFFF"/>
        <w:spacing w:before="90" w:beforeAutospacing="0" w:after="90" w:afterAutospacing="0"/>
        <w:outlineLvl w:val="2"/>
        <w:rPr>
          <w:rFonts w:ascii="Helvetica" w:hAnsi="Helvetica"/>
          <w:color w:val="1D2129"/>
          <w:sz w:val="21"/>
          <w:szCs w:val="21"/>
        </w:rPr>
      </w:pPr>
      <w:r w:rsidRPr="00C954BB">
        <w:rPr>
          <w:rFonts w:ascii="Helvetica" w:hAnsi="Helvetica"/>
          <w:color w:val="1D2129"/>
          <w:sz w:val="21"/>
          <w:szCs w:val="21"/>
        </w:rPr>
        <w:t>1st Terry Harris &amp; </w:t>
      </w:r>
      <w:hyperlink r:id="rId4" w:tgtFrame="_blank" w:tooltip="Maria Jacques" w:history="1">
        <w:r w:rsidRPr="00C954BB">
          <w:rPr>
            <w:rStyle w:val="Hyperlink"/>
            <w:rFonts w:ascii="Helvetica" w:hAnsi="Helvetica"/>
            <w:color w:val="385898"/>
            <w:sz w:val="21"/>
            <w:szCs w:val="21"/>
          </w:rPr>
          <w:t>Maria Jacques</w:t>
        </w:r>
      </w:hyperlink>
      <w:r w:rsidRPr="00C954BB">
        <w:rPr>
          <w:rFonts w:ascii="Helvetica" w:hAnsi="Helvetica"/>
          <w:color w:val="1D2129"/>
          <w:sz w:val="21"/>
          <w:szCs w:val="21"/>
        </w:rPr>
        <w:t xml:space="preserve"> PB FT Ch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Koram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Gemma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Sparkfield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(Handled by Terry Harris) (also Best Pointer)</w:t>
      </w:r>
      <w:r w:rsidRPr="00C954BB">
        <w:rPr>
          <w:rFonts w:ascii="Helvetica" w:hAnsi="Helvetica"/>
          <w:color w:val="1D2129"/>
          <w:sz w:val="21"/>
          <w:szCs w:val="21"/>
        </w:rPr>
        <w:br/>
        <w:t xml:space="preserve">2nd John Naylor’s PD FT Ch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Goddrib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Bari of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Bitternboom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(also Keepers Choice)</w:t>
      </w:r>
      <w:r w:rsidRPr="00C954BB">
        <w:rPr>
          <w:rFonts w:ascii="Helvetica" w:hAnsi="Helvetica"/>
          <w:color w:val="1D2129"/>
          <w:sz w:val="21"/>
          <w:szCs w:val="21"/>
        </w:rPr>
        <w:br/>
        <w:t>3rd </w:t>
      </w:r>
      <w:hyperlink r:id="rId5" w:tgtFrame="_blank" w:tooltip="Nicola Harris" w:history="1">
        <w:r w:rsidRPr="00C954BB">
          <w:rPr>
            <w:rStyle w:val="Hyperlink"/>
            <w:rFonts w:ascii="Helvetica" w:hAnsi="Helvetica"/>
            <w:color w:val="385898"/>
            <w:sz w:val="21"/>
            <w:szCs w:val="21"/>
          </w:rPr>
          <w:t>Nicola Harris</w:t>
        </w:r>
      </w:hyperlink>
      <w:r w:rsidRPr="00C954BB">
        <w:rPr>
          <w:rFonts w:ascii="Helvetica" w:hAnsi="Helvetica"/>
          <w:color w:val="1D2129"/>
          <w:sz w:val="21"/>
          <w:szCs w:val="21"/>
        </w:rPr>
        <w:t xml:space="preserve">’s GSD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Clitters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Teca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(also Best Gordon Setter)</w:t>
      </w:r>
      <w:r w:rsidRPr="00C954BB">
        <w:rPr>
          <w:rFonts w:ascii="Helvetica" w:hAnsi="Helvetica"/>
          <w:color w:val="1D2129"/>
          <w:sz w:val="21"/>
          <w:szCs w:val="21"/>
        </w:rPr>
        <w:br/>
        <w:t xml:space="preserve">4th Ger Devine’s ESB FT Ch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Gortinreagh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Faith (also Best English Setter)</w:t>
      </w:r>
    </w:p>
    <w:p w14:paraId="394385A6" w14:textId="3B160EB1" w:rsidR="00C954BB" w:rsidRPr="00C954BB" w:rsidRDefault="00C954BB" w:rsidP="00C954BB">
      <w:pPr>
        <w:pStyle w:val="NormalWeb"/>
        <w:shd w:val="clear" w:color="auto" w:fill="FFFFFF"/>
        <w:spacing w:before="0" w:beforeAutospacing="0" w:after="90" w:afterAutospacing="0"/>
        <w:outlineLvl w:val="2"/>
        <w:rPr>
          <w:rFonts w:ascii="Helvetica" w:hAnsi="Helvetica"/>
          <w:color w:val="1D2129"/>
          <w:sz w:val="21"/>
          <w:szCs w:val="21"/>
        </w:rPr>
      </w:pPr>
      <w:r w:rsidRPr="00C954BB">
        <w:rPr>
          <w:rFonts w:ascii="Helvetica" w:hAnsi="Helvetica"/>
          <w:b/>
          <w:bCs/>
          <w:color w:val="1D2129"/>
          <w:sz w:val="21"/>
          <w:szCs w:val="21"/>
        </w:rPr>
        <w:t>Diplomas of Merit -</w:t>
      </w:r>
      <w:r w:rsidRPr="00C954BB">
        <w:rPr>
          <w:rFonts w:ascii="Helvetica" w:hAnsi="Helvetica"/>
          <w:color w:val="1D2129"/>
          <w:sz w:val="21"/>
          <w:szCs w:val="21"/>
        </w:rPr>
        <w:br/>
        <w:t xml:space="preserve">Carol Calvert’s ESB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Gortinreagh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Gala, Bill Connolly’s IRSD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Sheantullagh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Djouse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, Mark Adams’ IRSD FT Ch </w:t>
      </w:r>
      <w:proofErr w:type="spellStart"/>
      <w:r w:rsidRPr="00C954BB">
        <w:rPr>
          <w:rFonts w:ascii="Helvetica" w:hAnsi="Helvetica"/>
          <w:color w:val="1D2129"/>
          <w:sz w:val="21"/>
          <w:szCs w:val="21"/>
        </w:rPr>
        <w:t>Ballydavid</w:t>
      </w:r>
      <w:proofErr w:type="spellEnd"/>
      <w:r w:rsidRPr="00C954BB">
        <w:rPr>
          <w:rFonts w:ascii="Helvetica" w:hAnsi="Helvetica"/>
          <w:color w:val="1D2129"/>
          <w:sz w:val="21"/>
          <w:szCs w:val="21"/>
        </w:rPr>
        <w:t xml:space="preserve"> Spitfire (also Best Irish Setter).</w:t>
      </w:r>
    </w:p>
    <w:p w14:paraId="7049C91C" w14:textId="77777777" w:rsidR="00C954BB" w:rsidRDefault="00C954BB" w:rsidP="00C954BB">
      <w:pPr>
        <w:pStyle w:val="Heading2"/>
        <w:shd w:val="clear" w:color="auto" w:fill="FFFFFF"/>
        <w:spacing w:before="0" w:beforeAutospacing="0" w:after="150" w:afterAutospacing="0"/>
        <w:rPr>
          <w:rFonts w:ascii="Helvetica" w:hAnsi="Helvetica"/>
          <w:b w:val="0"/>
          <w:bCs w:val="0"/>
          <w:color w:val="333333"/>
          <w:sz w:val="27"/>
          <w:szCs w:val="27"/>
        </w:rPr>
      </w:pPr>
    </w:p>
    <w:p w14:paraId="6E6B0F56" w14:textId="583E7CE2" w:rsidR="00C954BB" w:rsidRPr="00C954BB" w:rsidRDefault="00C954BB" w:rsidP="00C954BB">
      <w:pPr>
        <w:pStyle w:val="Heading2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7"/>
          <w:szCs w:val="27"/>
        </w:rPr>
      </w:pPr>
      <w:r w:rsidRPr="00C954BB">
        <w:rPr>
          <w:rFonts w:ascii="Helvetica" w:hAnsi="Helvetica"/>
          <w:color w:val="333333"/>
          <w:sz w:val="27"/>
          <w:szCs w:val="27"/>
        </w:rPr>
        <w:t>2018</w:t>
      </w:r>
    </w:p>
    <w:p w14:paraId="1C3854E0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The 2018 Pointer and Setter Champion Stake took place at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Byrecleugh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, Lauder on Friday 10th and Saturday 11th August by gracious permission of The Duke of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Roxburghe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and organised by Scottish Field Trials Association.</w:t>
      </w:r>
    </w:p>
    <w:p w14:paraId="381CC7F4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The Judges were: Mrs Carole Brown (2653), Mr Richard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MacNicol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(2104) and Mr Steve Robinson (2137)</w:t>
      </w:r>
    </w:p>
    <w:p w14:paraId="432FA66B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Style w:val="Strong"/>
          <w:rFonts w:ascii="Helvetica" w:hAnsi="Helvetica"/>
          <w:color w:val="333333"/>
          <w:sz w:val="21"/>
          <w:szCs w:val="21"/>
        </w:rPr>
        <w:t>Results:</w:t>
      </w:r>
    </w:p>
    <w:p w14:paraId="16103B5A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1st Steve and Sharon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Lound’s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PD FT CH Frosted Elfin at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Fleetstalk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>.</w:t>
      </w:r>
    </w:p>
    <w:p w14:paraId="07C1B56E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2nd Mark Adams ISD FT CH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Ballydavid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Spitfire.</w:t>
      </w:r>
    </w:p>
    <w:p w14:paraId="2D59E63F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3rd Billy Darragh’s ISB FT CH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Erinvale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Ice Flare.</w:t>
      </w:r>
    </w:p>
    <w:p w14:paraId="6CE2DBF2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4th Bill Connolly’s ESB FT CH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Ballyellen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Cara.</w:t>
      </w:r>
    </w:p>
    <w:p w14:paraId="561CC3AE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b/>
          <w:bCs/>
          <w:color w:val="333333"/>
          <w:sz w:val="21"/>
          <w:szCs w:val="21"/>
        </w:rPr>
        <w:t>Diplomas of Merit –</w:t>
      </w:r>
      <w:r w:rsidRPr="00C954BB">
        <w:rPr>
          <w:rFonts w:ascii="Helvetica" w:hAnsi="Helvetica"/>
          <w:color w:val="333333"/>
          <w:sz w:val="21"/>
          <w:szCs w:val="21"/>
        </w:rPr>
        <w:t> </w:t>
      </w:r>
      <w:r w:rsidRPr="00C954BB">
        <w:rPr>
          <w:rFonts w:ascii="Helvetica" w:hAnsi="Helvetica"/>
          <w:color w:val="333333"/>
          <w:sz w:val="21"/>
          <w:szCs w:val="21"/>
        </w:rPr>
        <w:br/>
        <w:t xml:space="preserve">Wilson Young’s PD FT CH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Fearn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Quark of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Burncastle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>.</w:t>
      </w:r>
    </w:p>
    <w:p w14:paraId="288BD24A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Gerry Devine’s ESB FT CH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Gortinreagh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Faith.</w:t>
      </w:r>
    </w:p>
    <w:p w14:paraId="170F1FD3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Linda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Westron’s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PB FT CH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Goddrib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Florence.</w:t>
      </w:r>
    </w:p>
    <w:p w14:paraId="2E25E0E2" w14:textId="77777777" w:rsidR="00C954BB" w:rsidRDefault="00C954BB" w:rsidP="00C954BB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/>
          <w:color w:val="333333"/>
          <w:sz w:val="27"/>
          <w:szCs w:val="27"/>
        </w:rPr>
      </w:pPr>
    </w:p>
    <w:p w14:paraId="3A44AB4F" w14:textId="4113C2D3" w:rsidR="00C954BB" w:rsidRPr="00C954BB" w:rsidRDefault="00C954BB" w:rsidP="00C954BB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/>
          <w:color w:val="333333"/>
          <w:sz w:val="27"/>
          <w:szCs w:val="27"/>
        </w:rPr>
      </w:pPr>
      <w:r w:rsidRPr="00C954BB">
        <w:rPr>
          <w:rFonts w:ascii="Helvetica" w:hAnsi="Helvetica"/>
          <w:color w:val="333333"/>
          <w:sz w:val="27"/>
          <w:szCs w:val="27"/>
        </w:rPr>
        <w:t>2017</w:t>
      </w:r>
    </w:p>
    <w:p w14:paraId="776CBE60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The 2017 Pointer &amp; Setter Champion Stake took place at the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Bollihope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> Estate, County Durham on Friday 28th and Saturday 29th July by kind permission of Sheikh Mohammed Al Maktoum.  </w:t>
      </w:r>
    </w:p>
    <w:p w14:paraId="21D0706C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>The Judges were: Mr Peter O'Driscoll (2132), Mr Terry Harris (830) and Fiona Kirk (1029).</w:t>
      </w:r>
    </w:p>
    <w:p w14:paraId="5475A956" w14:textId="6BBFE58C" w:rsidR="00C954BB" w:rsidRPr="00C954BB" w:rsidRDefault="00C954BB" w:rsidP="00C954BB">
      <w:pPr>
        <w:pStyle w:val="Heading3"/>
        <w:shd w:val="clear" w:color="auto" w:fill="FFFFFF"/>
        <w:spacing w:before="30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>Results:</w:t>
      </w:r>
    </w:p>
    <w:p w14:paraId="40EE3ABC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1st FT Ch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Fearn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Quark of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Burncastle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(Pointer) Owned and handled by Wilson Young</w:t>
      </w:r>
    </w:p>
    <w:p w14:paraId="0E5006C2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2nd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Koram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Murphy of Wye (Pointer) Owned by Ted Filmer and handled by Alan Neill</w:t>
      </w:r>
    </w:p>
    <w:p w14:paraId="2F1FE664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3rd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Erinvale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Jenna (Irish Setter) Owned and handled by Billy Darragh</w:t>
      </w:r>
    </w:p>
    <w:p w14:paraId="75D660B8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4th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Goddrib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Messina (Pointer) Owned by Sue Langford and Alan Neill, handled by Alan Neill</w:t>
      </w:r>
    </w:p>
    <w:p w14:paraId="3C495D3E" w14:textId="4F5279B1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Style w:val="Strong"/>
          <w:rFonts w:ascii="Helvetica" w:hAnsi="Helvetica"/>
          <w:color w:val="333333"/>
          <w:sz w:val="21"/>
          <w:szCs w:val="21"/>
        </w:rPr>
        <w:t>Diplomas of merit</w:t>
      </w:r>
      <w:r w:rsidRPr="00C954BB">
        <w:rPr>
          <w:rFonts w:ascii="Helvetica" w:hAnsi="Helvetica"/>
          <w:color w:val="333333"/>
          <w:sz w:val="21"/>
          <w:szCs w:val="21"/>
        </w:rPr>
        <w:t xml:space="preserve"> -</w:t>
      </w:r>
    </w:p>
    <w:p w14:paraId="658AEAAA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FT Ch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Gerensary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Minerva (Pointer) Owned by Laurent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Hild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and handled by Richard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MacNicol</w:t>
      </w:r>
      <w:proofErr w:type="spellEnd"/>
    </w:p>
    <w:p w14:paraId="1D595F1D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Fonts w:ascii="Helvetica" w:hAnsi="Helvetica"/>
          <w:color w:val="333333"/>
          <w:sz w:val="21"/>
          <w:szCs w:val="21"/>
        </w:rPr>
        <w:t xml:space="preserve">FT Ch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Upperwood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Hera (English Setter) Owned and handled by Dominic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Goutorbe</w:t>
      </w:r>
      <w:proofErr w:type="spellEnd"/>
    </w:p>
    <w:p w14:paraId="08A2AFD5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 w:rsidRPr="00C954BB">
        <w:rPr>
          <w:rFonts w:ascii="Helvetica" w:hAnsi="Helvetica"/>
          <w:color w:val="333333"/>
          <w:sz w:val="21"/>
          <w:szCs w:val="21"/>
        </w:rPr>
        <w:lastRenderedPageBreak/>
        <w:t>Amsenedy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Humbug (Pointer) Owned and handled by Alan Neill</w:t>
      </w:r>
    </w:p>
    <w:p w14:paraId="64403F1D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Goddrib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Judd (Pointer) Owned and handled by Steve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Lound</w:t>
      </w:r>
      <w:proofErr w:type="spellEnd"/>
    </w:p>
    <w:p w14:paraId="0FC23958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Dunroon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Ginger Storm of </w:t>
      </w: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Wiscombe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(Irish Setter) Owned and Handled by Sarah Chichester</w:t>
      </w:r>
    </w:p>
    <w:p w14:paraId="291E9779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Bownard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Delegator (Irish Setter) Owned and handled by Colin Forde</w:t>
      </w:r>
    </w:p>
    <w:p w14:paraId="15A5C0C5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C954BB">
        <w:rPr>
          <w:rStyle w:val="Strong"/>
          <w:rFonts w:ascii="Helvetica" w:hAnsi="Helvetica"/>
          <w:color w:val="333333"/>
          <w:sz w:val="21"/>
          <w:szCs w:val="21"/>
        </w:rPr>
        <w:t>Keepers' Choice </w:t>
      </w:r>
    </w:p>
    <w:p w14:paraId="12E107CE" w14:textId="77777777" w:rsidR="00C954BB" w:rsidRPr="00C954BB" w:rsidRDefault="00C954BB" w:rsidP="00C954B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 w:rsidRPr="00C954BB">
        <w:rPr>
          <w:rFonts w:ascii="Helvetica" w:hAnsi="Helvetica"/>
          <w:color w:val="333333"/>
          <w:sz w:val="21"/>
          <w:szCs w:val="21"/>
        </w:rPr>
        <w:t>Shannaghview</w:t>
      </w:r>
      <w:proofErr w:type="spellEnd"/>
      <w:r w:rsidRPr="00C954BB">
        <w:rPr>
          <w:rFonts w:ascii="Helvetica" w:hAnsi="Helvetica"/>
          <w:color w:val="333333"/>
          <w:sz w:val="21"/>
          <w:szCs w:val="21"/>
        </w:rPr>
        <w:t xml:space="preserve"> Gershwin De Lagopus (Pointer) Owned and handled by James Dalton</w:t>
      </w:r>
    </w:p>
    <w:p w14:paraId="7B35DB5F" w14:textId="77777777" w:rsidR="00C954BB" w:rsidRPr="00C954BB" w:rsidRDefault="00C954BB" w:rsidP="00DF2AD7">
      <w:pPr>
        <w:spacing w:line="336" w:lineRule="atLeast"/>
        <w:textAlignment w:val="baseline"/>
        <w:outlineLvl w:val="1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val="en-GB"/>
        </w:rPr>
      </w:pPr>
    </w:p>
    <w:p w14:paraId="634C0478" w14:textId="77777777" w:rsidR="00C954BB" w:rsidRPr="00C954BB" w:rsidRDefault="00C954BB" w:rsidP="00DF2AD7">
      <w:pPr>
        <w:spacing w:line="336" w:lineRule="atLeast"/>
        <w:textAlignment w:val="baseline"/>
        <w:outlineLvl w:val="1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val="en-GB"/>
        </w:rPr>
      </w:pPr>
    </w:p>
    <w:p w14:paraId="1D1CA866" w14:textId="5C2DC784" w:rsidR="00DF2AD7" w:rsidRPr="00C954BB" w:rsidRDefault="00DF2AD7" w:rsidP="00DF2AD7">
      <w:pPr>
        <w:spacing w:line="336" w:lineRule="atLeast"/>
        <w:textAlignment w:val="baseline"/>
        <w:outlineLvl w:val="1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val="en-GB"/>
        </w:rPr>
      </w:pPr>
      <w:r w:rsidRPr="00C954BB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val="en-GB"/>
        </w:rPr>
        <w:t>2016</w:t>
      </w:r>
    </w:p>
    <w:p w14:paraId="6F750A99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The 2016 Pointer &amp; Setter Champion Stake took place at the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Byrecleugh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Estate, Lauder on Wednesday 10 and Thursday 11 August by the gracious permission of the Duke of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Roxburghe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.  </w:t>
      </w:r>
    </w:p>
    <w:p w14:paraId="78247C99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The Judges were: Mrs Meryl Asbury (2755), Mr Michael Houston (2093) and Mr Shaun McCormack (2582)</w:t>
      </w:r>
    </w:p>
    <w:p w14:paraId="2ACD04E0" w14:textId="77777777" w:rsidR="00DF2AD7" w:rsidRPr="00C954BB" w:rsidRDefault="00DF2AD7" w:rsidP="00DF2AD7">
      <w:pPr>
        <w:spacing w:line="288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val="en-GB"/>
        </w:rPr>
      </w:pPr>
      <w:r w:rsidRPr="00C954BB">
        <w:rPr>
          <w:rFonts w:ascii="Helvetica" w:eastAsia="Times New Roman" w:hAnsi="Helvetica" w:cs="Times New Roman"/>
          <w:b/>
          <w:bCs/>
          <w:color w:val="222222"/>
          <w:sz w:val="21"/>
          <w:szCs w:val="21"/>
          <w:bdr w:val="none" w:sz="0" w:space="0" w:color="auto" w:frame="1"/>
          <w:lang w:val="en-GB"/>
        </w:rPr>
        <w:t>Results</w:t>
      </w:r>
    </w:p>
    <w:p w14:paraId="1640D2A1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>1st 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FT CH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Ballyellen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Cara owned by Bill Connolly's and handled by Gerry Devine.</w:t>
      </w:r>
    </w:p>
    <w:p w14:paraId="4FDD2861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>2nd 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Frosted Elfin at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Fleetstalk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owned and handled by Steve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Lound's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.</w:t>
      </w:r>
    </w:p>
    <w:p w14:paraId="7262EC6C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>3rd 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Ballydavid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Spitfire owned and handled by Mark Adams. </w:t>
      </w:r>
    </w:p>
    <w:p w14:paraId="5814ED9C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>4th 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Bownard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Cherry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Cherry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owned and handled by Donna Clark's.</w:t>
      </w:r>
    </w:p>
    <w:p w14:paraId="35EC559C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b/>
          <w:bCs/>
          <w:color w:val="222222"/>
          <w:sz w:val="19"/>
          <w:szCs w:val="19"/>
          <w:bdr w:val="none" w:sz="0" w:space="0" w:color="auto" w:frame="1"/>
          <w:lang w:val="en-GB"/>
        </w:rPr>
        <w:t>Diplomas of merit</w:t>
      </w:r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>  </w:t>
      </w:r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br/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Upperwood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Ash Alert owned and handled by </w:t>
      </w:r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>David Hall's. </w:t>
      </w:r>
    </w:p>
    <w:p w14:paraId="469D16A4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FT CH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Upperwood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Hera owned and handled by </w:t>
      </w:r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 xml:space="preserve">Dom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>Goutorbe's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>.  </w:t>
      </w:r>
    </w:p>
    <w:p w14:paraId="137A6AAC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</w:pP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Upperwood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Clover owned and handled by </w:t>
      </w:r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 xml:space="preserve">Dom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>Goutorbe's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bdr w:val="none" w:sz="0" w:space="0" w:color="auto" w:frame="1"/>
          <w:lang w:val="en-GB"/>
        </w:rPr>
        <w:t>.</w:t>
      </w:r>
    </w:p>
    <w:p w14:paraId="5A5AFAD6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</w:p>
    <w:p w14:paraId="6F55BFFA" w14:textId="77777777" w:rsidR="00DF2AD7" w:rsidRPr="00C954BB" w:rsidRDefault="00DF2AD7" w:rsidP="00DF2AD7">
      <w:pPr>
        <w:spacing w:line="336" w:lineRule="atLeast"/>
        <w:textAlignment w:val="baseline"/>
        <w:outlineLvl w:val="1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val="en-GB"/>
        </w:rPr>
      </w:pPr>
      <w:r w:rsidRPr="00C954BB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val="en-GB"/>
        </w:rPr>
        <w:t>2015</w:t>
      </w:r>
    </w:p>
    <w:p w14:paraId="47B2CAAA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The 2015 Pointer and Setter Champion Stake took place on 29 and 30 July 2015 at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Bollihope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Estate, by the kind permission of Starshine Management Company Limited.</w:t>
      </w:r>
    </w:p>
    <w:p w14:paraId="3115A484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The Judges were: Mr W Darragh (2085) and Mr D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Goutorbe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(2648)</w:t>
      </w:r>
    </w:p>
    <w:p w14:paraId="26551DBE" w14:textId="77777777" w:rsidR="00DF2AD7" w:rsidRPr="00C954BB" w:rsidRDefault="00DF2AD7" w:rsidP="00DF2AD7">
      <w:pPr>
        <w:spacing w:line="288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val="en-GB"/>
        </w:rPr>
      </w:pPr>
      <w:r w:rsidRPr="00C954BB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val="en-GB"/>
        </w:rPr>
        <w:t>Results</w:t>
      </w:r>
    </w:p>
    <w:p w14:paraId="2A62C7EF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Menlo Regular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1st:</w:t>
      </w:r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 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Glynlark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Aramis, owned </w:t>
      </w:r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and handled by Mr D O'Neill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br/>
        <w:t xml:space="preserve">2nd: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Fearn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Quark Of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Burncastle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owned and handled by Mr A W Young</w:t>
      </w:r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 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br/>
        <w:t xml:space="preserve">3rd: FT Ch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Coldcoats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Corbally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Boy owned by </w:t>
      </w:r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Prof M Herbert and handled by Mr S Robinson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br/>
        <w:t xml:space="preserve">4th: FT Ch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Gernsary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Minerva owned by </w:t>
      </w:r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Mr L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Hild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and handled by Mr R M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Macnicol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br/>
      </w:r>
      <w:r w:rsidRPr="00C954BB">
        <w:rPr>
          <w:rFonts w:ascii="Helvetica" w:hAnsi="Helvetica" w:cs="Times New Roman"/>
          <w:b/>
          <w:bCs/>
          <w:color w:val="222222"/>
          <w:sz w:val="19"/>
          <w:szCs w:val="19"/>
          <w:bdr w:val="none" w:sz="0" w:space="0" w:color="auto" w:frame="1"/>
          <w:lang w:val="en-GB"/>
        </w:rPr>
        <w:t>Diplomas of Merit:</w:t>
      </w:r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 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br/>
        <w:t xml:space="preserve">FT Ch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Gortinereagh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Eppie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owned and handled by Mr G Devine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br/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Ensay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Tiva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Of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Bringwood</w:t>
      </w:r>
      <w:proofErr w:type="spellEnd"/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owned and handled by Mr D Longworth 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br/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Dalriach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Neige</w:t>
      </w:r>
      <w:proofErr w:type="spellEnd"/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owned by Mrs M Sierakowski and handled by Mr C Organ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br/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Gerensary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Starlight Of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Bitternboom</w:t>
      </w:r>
      <w:proofErr w:type="spellEnd"/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 owned and handled by Mr J Naylor</w:t>
      </w:r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</w:p>
    <w:p w14:paraId="2A9CE15C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</w:p>
    <w:p w14:paraId="5F7E4F7A" w14:textId="77777777" w:rsidR="00DF2AD7" w:rsidRPr="00C954BB" w:rsidRDefault="00DF2AD7" w:rsidP="00DF2AD7">
      <w:pPr>
        <w:spacing w:line="336" w:lineRule="atLeast"/>
        <w:textAlignment w:val="baseline"/>
        <w:outlineLvl w:val="1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val="en-GB"/>
        </w:rPr>
      </w:pPr>
      <w:r w:rsidRPr="00C954BB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val="en-GB"/>
        </w:rPr>
        <w:t>2014</w:t>
      </w:r>
    </w:p>
    <w:p w14:paraId="0BBBD8FC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The 2014 Pointer and Setter Champion Stake</w:t>
      </w:r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took place on Sunday 10th </w:t>
      </w:r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August and Monday 11th August 2014</w:t>
      </w:r>
      <w:r w:rsidRPr="00C954BB">
        <w:rPr>
          <w:rFonts w:ascii="Calibri" w:hAnsi="Calibri" w:cs="Calibri"/>
          <w:color w:val="222222"/>
          <w:sz w:val="19"/>
          <w:szCs w:val="19"/>
          <w:lang w:val="en-GB"/>
        </w:rPr>
        <w:t>﻿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 at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Byrecleugh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Estate, by Lauder, by kind permission of The Duke of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Roxburghe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.</w:t>
      </w:r>
    </w:p>
    <w:p w14:paraId="407FF0F9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The Judges were: Mrs Carole </w:t>
      </w:r>
      <w:proofErr w:type="gram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Brown(</w:t>
      </w:r>
      <w:proofErr w:type="gram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2653) and Mr Wilson Young (1790)</w:t>
      </w:r>
    </w:p>
    <w:p w14:paraId="074C477E" w14:textId="77777777" w:rsidR="00DF2AD7" w:rsidRPr="00C954BB" w:rsidRDefault="00DF2AD7" w:rsidP="00DF2AD7">
      <w:pPr>
        <w:spacing w:line="288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val="en-GB"/>
        </w:rPr>
      </w:pPr>
      <w:r w:rsidRPr="00C954BB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val="en-GB"/>
        </w:rPr>
        <w:t>Results</w:t>
      </w:r>
    </w:p>
    <w:p w14:paraId="145F67BF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b/>
          <w:bCs/>
          <w:color w:val="222222"/>
          <w:sz w:val="19"/>
          <w:szCs w:val="19"/>
          <w:bdr w:val="none" w:sz="0" w:space="0" w:color="auto" w:frame="1"/>
          <w:lang w:val="en-GB"/>
        </w:rPr>
        <w:t>1st: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 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Gerensary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Minerva, Pointer bitch, owned by Mr L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Hild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, handled by Richard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MacNicol</w:t>
      </w:r>
      <w:proofErr w:type="spellEnd"/>
    </w:p>
    <w:p w14:paraId="2B1BBBFE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b/>
          <w:bCs/>
          <w:color w:val="222222"/>
          <w:sz w:val="19"/>
          <w:szCs w:val="19"/>
          <w:bdr w:val="none" w:sz="0" w:space="0" w:color="auto" w:frame="1"/>
          <w:lang w:val="en-GB"/>
        </w:rPr>
        <w:lastRenderedPageBreak/>
        <w:t>2nd: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 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FTCh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Glendisrock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Arabella, Irish Setter bitch, owned and handled by Mr T W 'Billy' Darragh</w:t>
      </w:r>
    </w:p>
    <w:p w14:paraId="6207BC30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b/>
          <w:bCs/>
          <w:color w:val="222222"/>
          <w:sz w:val="19"/>
          <w:szCs w:val="19"/>
          <w:bdr w:val="none" w:sz="0" w:space="0" w:color="auto" w:frame="1"/>
          <w:lang w:val="en-GB"/>
        </w:rPr>
        <w:t>3rd: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 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Erinvale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Ice Flare, Irish Setter bitch, owned and handled by Mr T W 'Billy' Darragh</w:t>
      </w:r>
    </w:p>
    <w:p w14:paraId="5DCB7120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b/>
          <w:bCs/>
          <w:color w:val="222222"/>
          <w:sz w:val="19"/>
          <w:szCs w:val="19"/>
          <w:bdr w:val="none" w:sz="0" w:space="0" w:color="auto" w:frame="1"/>
          <w:lang w:val="en-GB"/>
        </w:rPr>
        <w:t>4th:</w:t>
      </w: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 Int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FTCh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Glynlark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Apollo, Irish Setter dog, owned and handled by Ms Carole Calvert</w:t>
      </w:r>
    </w:p>
    <w:p w14:paraId="60BFC3D9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b/>
          <w:bCs/>
          <w:color w:val="222222"/>
          <w:sz w:val="19"/>
          <w:szCs w:val="19"/>
          <w:bdr w:val="none" w:sz="0" w:space="0" w:color="auto" w:frame="1"/>
          <w:lang w:val="en-GB"/>
        </w:rPr>
        <w:t>Diplomas of Merit:</w:t>
      </w:r>
    </w:p>
    <w:p w14:paraId="37C932E6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FTCh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Gortinreagh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Eppie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, English Setter </w:t>
      </w:r>
      <w:proofErr w:type="gram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bitch,  owned</w:t>
      </w:r>
      <w:proofErr w:type="gram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and handled by Mr G Devine</w:t>
      </w:r>
    </w:p>
    <w:p w14:paraId="3CB27DF1" w14:textId="77777777" w:rsidR="00DF2AD7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Upperwood</w:t>
      </w:r>
      <w:proofErr w:type="spellEnd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 xml:space="preserve"> Hera, English Setter bitch, owned and handled by Dom </w:t>
      </w:r>
      <w:proofErr w:type="spellStart"/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Goutorbe</w:t>
      </w:r>
      <w:proofErr w:type="spellEnd"/>
    </w:p>
    <w:p w14:paraId="26965EF8" w14:textId="77777777" w:rsidR="00BF7A95" w:rsidRPr="00C954BB" w:rsidRDefault="00DF2AD7" w:rsidP="00DF2AD7">
      <w:pPr>
        <w:spacing w:line="360" w:lineRule="atLeast"/>
        <w:textAlignment w:val="baseline"/>
        <w:rPr>
          <w:rFonts w:ascii="Helvetica" w:hAnsi="Helvetica" w:cs="Times New Roman"/>
          <w:color w:val="222222"/>
          <w:sz w:val="19"/>
          <w:szCs w:val="19"/>
          <w:lang w:val="en-GB"/>
        </w:rPr>
      </w:pPr>
      <w:r w:rsidRPr="00C954BB">
        <w:rPr>
          <w:rFonts w:ascii="Helvetica" w:hAnsi="Helvetica" w:cs="Times New Roman"/>
          <w:color w:val="222222"/>
          <w:sz w:val="19"/>
          <w:szCs w:val="19"/>
          <w:lang w:val="en-GB"/>
        </w:rPr>
        <w:t>Papermill Flashman, Pointer dog, owned by Mrs S Langford, handled by Alan Neill</w:t>
      </w:r>
    </w:p>
    <w:sectPr w:rsidR="00BF7A95" w:rsidRPr="00C954BB" w:rsidSect="00DF2AD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D7"/>
    <w:rsid w:val="002F3FF0"/>
    <w:rsid w:val="00AC52B0"/>
    <w:rsid w:val="00BF7A95"/>
    <w:rsid w:val="00C954BB"/>
    <w:rsid w:val="00D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723377"/>
  <w14:defaultImageDpi w14:val="300"/>
  <w15:docId w15:val="{7F0B78ED-C801-6F46-8F63-17FA55BE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2AD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link w:val="Heading2Char"/>
    <w:uiPriority w:val="9"/>
    <w:qFormat/>
    <w:rsid w:val="00DF2AD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DF2AD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AD7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F2AD7"/>
    <w:rPr>
      <w:rFonts w:ascii="Times" w:hAnsi="Times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F2AD7"/>
    <w:rPr>
      <w:rFonts w:ascii="Times" w:hAnsi="Times"/>
      <w:b/>
      <w:bCs/>
      <w:sz w:val="27"/>
      <w:szCs w:val="27"/>
      <w:lang w:val="en-GB"/>
    </w:rPr>
  </w:style>
  <w:style w:type="character" w:customStyle="1" w:styleId="apple-converted-space">
    <w:name w:val="apple-converted-space"/>
    <w:basedOn w:val="DefaultParagraphFont"/>
    <w:rsid w:val="00DF2AD7"/>
  </w:style>
  <w:style w:type="paragraph" w:styleId="NormalWeb">
    <w:name w:val="Normal (Web)"/>
    <w:basedOn w:val="Normal"/>
    <w:uiPriority w:val="99"/>
    <w:semiHidden/>
    <w:unhideWhenUsed/>
    <w:rsid w:val="00DF2AD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F2A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54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nicola.harris.9235?fref=gs&amp;__tn__=%2CdK-R-R&amp;eid=ARBSTLeNEo6_cBIEDJsFbILdHcrSa8s2KfPGSLNJVUuk6sunRC4GvsGf4uTryi9SoAnUUnCJ8bUwDBkI&amp;dti=1480253685554655&amp;hc_location=group" TargetMode="External"/><Relationship Id="rId4" Type="http://schemas.openxmlformats.org/officeDocument/2006/relationships/hyperlink" Target="https://www.facebook.com/mpocklington?fref=gs&amp;__tn__=%2CdK-R-R&amp;eid=ARACxNra1u1KHKovtZG1Zxaf2tRvOF3gNgYgCLvymPaVSqYxxL0Vhvzon1LSlp203lW4z0SwgvwBq6UW&amp;dti=1480253685554655&amp;hc_location=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4638</Characters>
  <Application>Microsoft Office Word</Application>
  <DocSecurity>0</DocSecurity>
  <Lines>38</Lines>
  <Paragraphs>10</Paragraphs>
  <ScaleCrop>false</ScaleCrop>
  <Company>Home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Kean</dc:creator>
  <cp:keywords/>
  <dc:description/>
  <cp:lastModifiedBy>Michael Robinson</cp:lastModifiedBy>
  <cp:revision>2</cp:revision>
  <dcterms:created xsi:type="dcterms:W3CDTF">2019-08-19T10:01:00Z</dcterms:created>
  <dcterms:modified xsi:type="dcterms:W3CDTF">2019-08-19T10:01:00Z</dcterms:modified>
</cp:coreProperties>
</file>